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A0" w:rsidRPr="000C06A0" w:rsidRDefault="000C06A0" w:rsidP="000C06A0">
      <w:pPr>
        <w:jc w:val="center"/>
        <w:rPr>
          <w:b/>
        </w:rPr>
      </w:pPr>
      <w:r>
        <w:rPr>
          <w:b/>
        </w:rPr>
        <w:t>А</w:t>
      </w:r>
      <w:r w:rsidRPr="000C06A0">
        <w:rPr>
          <w:b/>
        </w:rPr>
        <w:t>кционер</w:t>
      </w:r>
      <w:r>
        <w:rPr>
          <w:b/>
        </w:rPr>
        <w:t>ам</w:t>
      </w:r>
      <w:r w:rsidRPr="000C06A0">
        <w:rPr>
          <w:b/>
        </w:rPr>
        <w:t xml:space="preserve"> АО «KAPITAL SUG’URTA»!</w:t>
      </w:r>
    </w:p>
    <w:p w:rsidR="000C06A0" w:rsidRPr="000C06A0" w:rsidRDefault="000C06A0" w:rsidP="000C06A0">
      <w:pPr>
        <w:jc w:val="both"/>
        <w:rPr>
          <w:b/>
        </w:rPr>
      </w:pPr>
    </w:p>
    <w:p w:rsidR="000C06A0" w:rsidRPr="00551E26" w:rsidRDefault="000C06A0" w:rsidP="000C06A0">
      <w:pPr>
        <w:ind w:firstLine="567"/>
        <w:jc w:val="both"/>
        <w:rPr>
          <w:color w:val="000000" w:themeColor="text1"/>
        </w:rPr>
      </w:pPr>
      <w:r w:rsidRPr="000C06A0">
        <w:rPr>
          <w:lang w:val="uz-Cyrl-UZ"/>
        </w:rPr>
        <w:t xml:space="preserve">Акционерное </w:t>
      </w:r>
      <w:r w:rsidRPr="000C06A0">
        <w:t xml:space="preserve">общество «KAPITAL SUG’URTA» </w:t>
      </w:r>
      <w:r>
        <w:t>сообщает, что Г</w:t>
      </w:r>
      <w:r w:rsidRPr="000C06A0">
        <w:rPr>
          <w:iCs/>
        </w:rPr>
        <w:t>одово</w:t>
      </w:r>
      <w:r>
        <w:rPr>
          <w:iCs/>
        </w:rPr>
        <w:t>е</w:t>
      </w:r>
      <w:r w:rsidRPr="000C06A0">
        <w:rPr>
          <w:iCs/>
        </w:rPr>
        <w:t xml:space="preserve"> обще</w:t>
      </w:r>
      <w:r>
        <w:rPr>
          <w:iCs/>
        </w:rPr>
        <w:t>е</w:t>
      </w:r>
      <w:r w:rsidRPr="000C06A0">
        <w:t xml:space="preserve"> </w:t>
      </w:r>
      <w:r w:rsidRPr="000C06A0">
        <w:rPr>
          <w:iCs/>
        </w:rPr>
        <w:t>собрани</w:t>
      </w:r>
      <w:r>
        <w:rPr>
          <w:iCs/>
        </w:rPr>
        <w:t>е</w:t>
      </w:r>
      <w:r w:rsidRPr="000C06A0">
        <w:rPr>
          <w:iCs/>
        </w:rPr>
        <w:t xml:space="preserve"> акционеров </w:t>
      </w:r>
      <w:r w:rsidRPr="000C06A0">
        <w:t>АО «KAPITAL SUG’URTA»</w:t>
      </w:r>
      <w:r w:rsidRPr="000C06A0">
        <w:rPr>
          <w:iCs/>
        </w:rPr>
        <w:t xml:space="preserve"> </w:t>
      </w:r>
      <w:r>
        <w:rPr>
          <w:iCs/>
        </w:rPr>
        <w:t>назначенное на 1</w:t>
      </w:r>
      <w:r w:rsidRPr="000C06A0">
        <w:rPr>
          <w:iCs/>
        </w:rPr>
        <w:t>5 ию</w:t>
      </w:r>
      <w:r>
        <w:rPr>
          <w:iCs/>
        </w:rPr>
        <w:t>л</w:t>
      </w:r>
      <w:r w:rsidRPr="000C06A0">
        <w:rPr>
          <w:iCs/>
        </w:rPr>
        <w:t xml:space="preserve">я 2020 года </w:t>
      </w:r>
      <w:r>
        <w:rPr>
          <w:iCs/>
        </w:rPr>
        <w:t xml:space="preserve">будет проводится путём </w:t>
      </w:r>
      <w:r w:rsidRPr="00103D37">
        <w:rPr>
          <w:color w:val="000000" w:themeColor="text1"/>
        </w:rPr>
        <w:t>очн</w:t>
      </w:r>
      <w:r>
        <w:rPr>
          <w:color w:val="000000" w:themeColor="text1"/>
        </w:rPr>
        <w:t>ого голосования</w:t>
      </w:r>
      <w:r w:rsidRPr="00103D37">
        <w:rPr>
          <w:color w:val="000000" w:themeColor="text1"/>
        </w:rPr>
        <w:t xml:space="preserve"> (личное присутствие акционера или его представителя), а также электронного голосования через платформу «Электронное голосование </w:t>
      </w:r>
      <w:r>
        <w:rPr>
          <w:color w:val="000000" w:themeColor="text1"/>
        </w:rPr>
        <w:t>–</w:t>
      </w:r>
      <w:r w:rsidRPr="00103D3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spellStart"/>
      <w:r w:rsidRPr="00103D37">
        <w:rPr>
          <w:color w:val="000000" w:themeColor="text1"/>
        </w:rPr>
        <w:t>eVOTE</w:t>
      </w:r>
      <w:proofErr w:type="spellEnd"/>
      <w:r>
        <w:rPr>
          <w:color w:val="000000" w:themeColor="text1"/>
        </w:rPr>
        <w:t>)</w:t>
      </w:r>
      <w:r w:rsidRPr="00103D3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</w:t>
      </w:r>
    </w:p>
    <w:p w:rsidR="00795685" w:rsidRDefault="000C06A0" w:rsidP="000C06A0">
      <w:pPr>
        <w:jc w:val="both"/>
        <w:rPr>
          <w:iCs/>
        </w:rPr>
      </w:pPr>
      <w:r>
        <w:rPr>
          <w:iCs/>
        </w:rPr>
        <w:t xml:space="preserve">         </w:t>
      </w:r>
      <w:r w:rsidRPr="000C06A0">
        <w:rPr>
          <w:iCs/>
        </w:rPr>
        <w:t xml:space="preserve">Для доступа к </w:t>
      </w:r>
      <w:r>
        <w:rPr>
          <w:iCs/>
        </w:rPr>
        <w:t>(</w:t>
      </w:r>
      <w:proofErr w:type="spellStart"/>
      <w:r w:rsidRPr="00103D37">
        <w:rPr>
          <w:color w:val="000000" w:themeColor="text1"/>
        </w:rPr>
        <w:t>eVOTE</w:t>
      </w:r>
      <w:proofErr w:type="spellEnd"/>
      <w:r>
        <w:rPr>
          <w:color w:val="000000" w:themeColor="text1"/>
        </w:rPr>
        <w:t>)</w:t>
      </w:r>
      <w:r w:rsidRPr="000C06A0">
        <w:rPr>
          <w:iCs/>
        </w:rPr>
        <w:t xml:space="preserve"> не требуются специальные технические средства, подключение к платформе возможно из любой точки мира при наличии сети Интернет.</w:t>
      </w:r>
    </w:p>
    <w:p w:rsidR="000C06A0" w:rsidRDefault="000C06A0" w:rsidP="000C06A0">
      <w:pPr>
        <w:jc w:val="both"/>
        <w:rPr>
          <w:iCs/>
        </w:rPr>
      </w:pPr>
      <w:r>
        <w:rPr>
          <w:iCs/>
        </w:rPr>
        <w:t xml:space="preserve">        </w:t>
      </w:r>
    </w:p>
    <w:p w:rsidR="0068658B" w:rsidRPr="0068658B" w:rsidRDefault="0068658B" w:rsidP="0068658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8658B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68658B">
        <w:rPr>
          <w:rFonts w:ascii="Times New Roman" w:hAnsi="Times New Roman"/>
          <w:sz w:val="24"/>
          <w:szCs w:val="24"/>
        </w:rPr>
        <w:t xml:space="preserve"> </w:t>
      </w:r>
      <w:r w:rsidRPr="0068658B">
        <w:rPr>
          <w:rFonts w:ascii="Times New Roman" w:hAnsi="Times New Roman"/>
          <w:b/>
          <w:sz w:val="24"/>
          <w:szCs w:val="24"/>
          <w:lang w:val="uz-Cyrl-UZ"/>
        </w:rPr>
        <w:t>(</w:t>
      </w:r>
      <w:r w:rsidRPr="0068658B">
        <w:rPr>
          <w:rFonts w:ascii="Times New Roman" w:hAnsi="Times New Roman"/>
          <w:sz w:val="24"/>
          <w:szCs w:val="24"/>
          <w:lang w:val="uz-Cyrl-UZ"/>
        </w:rPr>
        <w:t>71</w:t>
      </w:r>
      <w:r w:rsidRPr="0068658B">
        <w:rPr>
          <w:rFonts w:ascii="Times New Roman" w:hAnsi="Times New Roman"/>
          <w:b/>
          <w:sz w:val="24"/>
          <w:szCs w:val="24"/>
          <w:lang w:val="uz-Cyrl-UZ"/>
        </w:rPr>
        <w:t>)</w:t>
      </w:r>
      <w:r w:rsidRPr="0068658B">
        <w:rPr>
          <w:rFonts w:ascii="Times New Roman" w:hAnsi="Times New Roman"/>
          <w:sz w:val="24"/>
          <w:szCs w:val="24"/>
        </w:rPr>
        <w:t xml:space="preserve"> 237-33-18, </w:t>
      </w:r>
      <w:r w:rsidRPr="0068658B">
        <w:rPr>
          <w:rFonts w:ascii="Times New Roman" w:hAnsi="Times New Roman"/>
          <w:b/>
          <w:sz w:val="24"/>
          <w:szCs w:val="24"/>
          <w:lang w:val="uz-Cyrl-UZ"/>
        </w:rPr>
        <w:t>(</w:t>
      </w:r>
      <w:r w:rsidRPr="0068658B">
        <w:rPr>
          <w:rFonts w:ascii="Times New Roman" w:hAnsi="Times New Roman"/>
          <w:sz w:val="24"/>
          <w:szCs w:val="24"/>
          <w:lang w:val="uz-Cyrl-UZ"/>
        </w:rPr>
        <w:t>71</w:t>
      </w:r>
      <w:r w:rsidRPr="0068658B">
        <w:rPr>
          <w:rFonts w:ascii="Times New Roman" w:hAnsi="Times New Roman"/>
          <w:b/>
          <w:sz w:val="24"/>
          <w:szCs w:val="24"/>
          <w:lang w:val="uz-Cyrl-UZ"/>
        </w:rPr>
        <w:t>)</w:t>
      </w:r>
      <w:r w:rsidRPr="0068658B">
        <w:rPr>
          <w:rFonts w:ascii="Times New Roman" w:hAnsi="Times New Roman"/>
          <w:sz w:val="24"/>
          <w:szCs w:val="24"/>
        </w:rPr>
        <w:t xml:space="preserve"> 237-31-62 (вн.115)</w:t>
      </w:r>
      <w:bookmarkStart w:id="0" w:name="_GoBack"/>
      <w:bookmarkEnd w:id="0"/>
    </w:p>
    <w:p w:rsidR="0068658B" w:rsidRPr="00CF1865" w:rsidRDefault="0068658B" w:rsidP="0068658B">
      <w:pPr>
        <w:pStyle w:val="a3"/>
        <w:ind w:firstLine="567"/>
        <w:jc w:val="both"/>
        <w:rPr>
          <w:rFonts w:ascii="Times New Roman" w:hAnsi="Times New Roman"/>
        </w:rPr>
      </w:pPr>
    </w:p>
    <w:p w:rsidR="0068658B" w:rsidRDefault="0068658B" w:rsidP="0068658B">
      <w:pPr>
        <w:tabs>
          <w:tab w:val="left" w:pos="360"/>
        </w:tabs>
        <w:ind w:firstLine="567"/>
        <w:jc w:val="right"/>
        <w:rPr>
          <w:b/>
        </w:rPr>
      </w:pPr>
    </w:p>
    <w:p w:rsidR="0068658B" w:rsidRPr="0068658B" w:rsidRDefault="0068658B" w:rsidP="00AE4FCE">
      <w:pPr>
        <w:tabs>
          <w:tab w:val="left" w:pos="360"/>
        </w:tabs>
        <w:ind w:firstLine="567"/>
        <w:jc w:val="right"/>
        <w:rPr>
          <w:b/>
        </w:rPr>
      </w:pPr>
      <w:r w:rsidRPr="0068658B">
        <w:rPr>
          <w:b/>
        </w:rPr>
        <w:t>Наблюдательный совет</w:t>
      </w:r>
    </w:p>
    <w:p w:rsidR="0068658B" w:rsidRPr="0068658B" w:rsidRDefault="0068658B" w:rsidP="00AE4FCE">
      <w:pPr>
        <w:tabs>
          <w:tab w:val="left" w:pos="360"/>
        </w:tabs>
        <w:ind w:firstLine="567"/>
        <w:jc w:val="right"/>
        <w:rPr>
          <w:b/>
          <w:i/>
        </w:rPr>
      </w:pPr>
      <w:r w:rsidRPr="0068658B">
        <w:rPr>
          <w:b/>
        </w:rPr>
        <w:t>АО «KAPITAL SUG’URTA»</w:t>
      </w:r>
    </w:p>
    <w:p w:rsidR="0068658B" w:rsidRPr="000C06A0" w:rsidRDefault="0068658B" w:rsidP="000C06A0">
      <w:pPr>
        <w:jc w:val="both"/>
        <w:rPr>
          <w:iCs/>
        </w:rPr>
      </w:pPr>
    </w:p>
    <w:sectPr w:rsidR="0068658B" w:rsidRPr="000C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A0"/>
    <w:rsid w:val="000C06A0"/>
    <w:rsid w:val="001B5B83"/>
    <w:rsid w:val="001C4D3F"/>
    <w:rsid w:val="00337885"/>
    <w:rsid w:val="0068658B"/>
    <w:rsid w:val="00AE4FCE"/>
    <w:rsid w:val="00E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EFA-AF33-4627-9943-FC272591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658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8658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 Amanova</dc:creator>
  <cp:keywords/>
  <dc:description/>
  <cp:lastModifiedBy>Jamoliddin H. Masudov</cp:lastModifiedBy>
  <cp:revision>2</cp:revision>
  <dcterms:created xsi:type="dcterms:W3CDTF">2020-07-14T07:37:00Z</dcterms:created>
  <dcterms:modified xsi:type="dcterms:W3CDTF">2020-07-14T07:37:00Z</dcterms:modified>
</cp:coreProperties>
</file>